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59929" w14:textId="77777777" w:rsidR="002D7D63" w:rsidRPr="000900F8" w:rsidRDefault="002D7D63" w:rsidP="000900F8">
      <w:pPr>
        <w:pStyle w:val="BodyText"/>
      </w:pPr>
    </w:p>
    <w:p w14:paraId="6BD18917" w14:textId="77777777" w:rsidR="002D7D63" w:rsidRDefault="002D7D63">
      <w:pPr>
        <w:pStyle w:val="BodyText"/>
        <w:rPr>
          <w:b w:val="0"/>
          <w:sz w:val="20"/>
        </w:rPr>
      </w:pPr>
    </w:p>
    <w:p w14:paraId="60853755" w14:textId="77777777" w:rsidR="002D7D63" w:rsidRDefault="002D7D63">
      <w:pPr>
        <w:pStyle w:val="BodyText"/>
        <w:rPr>
          <w:b w:val="0"/>
          <w:sz w:val="20"/>
        </w:rPr>
      </w:pPr>
    </w:p>
    <w:p w14:paraId="71A89B02" w14:textId="77777777" w:rsidR="00477E1E" w:rsidRDefault="00477E1E">
      <w:pPr>
        <w:pStyle w:val="BodyText"/>
        <w:rPr>
          <w:b w:val="0"/>
          <w:sz w:val="20"/>
        </w:rPr>
      </w:pPr>
    </w:p>
    <w:p w14:paraId="6C4F817A" w14:textId="77777777" w:rsidR="00477E1E" w:rsidRDefault="00477E1E">
      <w:pPr>
        <w:pStyle w:val="BodyText"/>
        <w:rPr>
          <w:b w:val="0"/>
          <w:sz w:val="20"/>
        </w:rPr>
      </w:pPr>
    </w:p>
    <w:p w14:paraId="412718C9" w14:textId="77777777" w:rsidR="002D7D63" w:rsidRDefault="002D7D63">
      <w:pPr>
        <w:pStyle w:val="BodyText"/>
        <w:rPr>
          <w:b w:val="0"/>
          <w:sz w:val="20"/>
        </w:rPr>
      </w:pPr>
    </w:p>
    <w:p w14:paraId="13EEAD6A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93BCE6" wp14:editId="38C2996C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10F404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93BC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M5EQIAACMEAAAOAAAAZHJzL2Uyb0RvYy54bWysU8tu2zAQvBfoPxC815JcO04Ey4GbwEUB&#10;IwngFDnTFGkJELksSVtyv75LSn407anohVrurvYxM5zfd6ohB2FdDbqg2SilRGgOZa13Bf3+uvp0&#10;S4nzTJesAS0KehSO3i8+fpi3JhdjqKAphSVYRLu8NQWtvDd5kjheCcXcCIzQGJRgFfN4tbuktKzF&#10;6qpJxml6k7RgS2OBC+fQ+9gH6SLWl1Jw/yylE540BcXZfDxtPLfhTBZzlu8sM1XNhzHYP0yhWK2x&#10;6bnUI/OM7G39RylVcwsOpB9xUAlIWXMRd8BtsvTdNpuKGRF3QXCcOcPk/l9Z/nTYmBdLfPcFOiQw&#10;ANIalzt0hn06aVX44qQE4wjh8Qyb6Dzh6Lz5nE3T2ZQSjrG7WTadRlyTy9/GOv9VgCLBKKhFWiJa&#10;7LB2Hjti6iklNNOwqpsmUtPo3xyYGDzJZcRg+W7bDXNvoTziOhZ6pp3hqxp7rpnzL8witbgBytU/&#10;4yEbaAsKg0VJBfbn3/whHxHHKCUtSqWg7seeWUFJ800jF3fZZBK0FS+T6WyMF3sd2V5H9F49AKox&#10;w4dheDRDvm9OprSg3lDVy9AVQ0xz7F1QfzIffC9gfBVcLJcxCdVkmF/rjeGhdAAtIPravTFrBtg9&#10;EvYEJ1Gx/B36fW4P93LvQdaRmgBwj+qAOyoxMja8miD163vMurztxS8AAAD//wMAUEsDBBQABgAI&#10;AAAAIQDw0Q8a4QAAAA4BAAAPAAAAZHJzL2Rvd25yZXYueG1sTI9BT8MwDIXvSPyHyEjctqQTG23X&#10;dEJMXEEMmLRb1nhtReNUTbaWf485sYst69nP3ys2k+vEBYfQetKQzBUIpMrblmoNnx8vsxREiIas&#10;6Tyhhh8MsClvbwqTWz/SO152sRZsQiE3GpoY+1zKUDXoTJj7Hom1kx+ciTwOtbSDGdncdXKh1Eo6&#10;0xJ/aEyPzw1W37uz0/D1ejrsH9RbvXXLfvSTkuQyqfX93bRdc3lag4g4xf8L+MvA/FAy2NGfyQbR&#10;aZglC+aPGlbcWM/S5BHEkReXWQqyLOR1jPIXAAD//wMAUEsBAi0AFAAGAAgAAAAhALaDOJL+AAAA&#10;4QEAABMAAAAAAAAAAAAAAAAAAAAAAFtDb250ZW50X1R5cGVzXS54bWxQSwECLQAUAAYACAAAACEA&#10;OP0h/9YAAACUAQAACwAAAAAAAAAAAAAAAAAvAQAAX3JlbHMvLnJlbHNQSwECLQAUAAYACAAAACEA&#10;+A4jORECAAAjBAAADgAAAAAAAAAAAAAAAAAuAgAAZHJzL2Uyb0RvYy54bWxQSwECLQAUAAYACAAA&#10;ACEA8NEPGuEAAAAOAQAADwAAAAAAAAAAAAAAAABrBAAAZHJzL2Rvd25yZXYueG1sUEsFBgAAAAAE&#10;AAQA8wAAAHkFAAAAAA==&#10;" filled="f" stroked="f">
                <v:textbox>
                  <w:txbxContent>
                    <w:p w14:paraId="2710F404" w14:textId="77777777"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467F7F8B" w14:textId="77777777" w:rsidR="00DC478A" w:rsidRDefault="00DC478A">
      <w:pPr>
        <w:pStyle w:val="BodyText"/>
        <w:rPr>
          <w:b w:val="0"/>
          <w:sz w:val="20"/>
        </w:rPr>
      </w:pPr>
    </w:p>
    <w:p w14:paraId="244CCEA4" w14:textId="77777777" w:rsidR="00DC478A" w:rsidRDefault="00DC478A">
      <w:pPr>
        <w:pStyle w:val="BodyText"/>
        <w:rPr>
          <w:b w:val="0"/>
          <w:sz w:val="20"/>
        </w:rPr>
      </w:pPr>
    </w:p>
    <w:p w14:paraId="31A02692" w14:textId="77777777" w:rsidR="00DC478A" w:rsidRDefault="00DC478A">
      <w:pPr>
        <w:pStyle w:val="BodyText"/>
        <w:rPr>
          <w:b w:val="0"/>
          <w:sz w:val="20"/>
        </w:rPr>
      </w:pPr>
    </w:p>
    <w:p w14:paraId="67F48355" w14:textId="77777777" w:rsidR="002D7D63" w:rsidRDefault="002D7D63">
      <w:pPr>
        <w:pStyle w:val="BodyText"/>
        <w:rPr>
          <w:b w:val="0"/>
          <w:sz w:val="20"/>
        </w:rPr>
      </w:pPr>
    </w:p>
    <w:p w14:paraId="2A5F3AFB" w14:textId="77777777" w:rsidR="002D7D63" w:rsidRDefault="002D7D63">
      <w:pPr>
        <w:pStyle w:val="BodyText"/>
        <w:rPr>
          <w:b w:val="0"/>
          <w:sz w:val="20"/>
        </w:rPr>
      </w:pPr>
    </w:p>
    <w:p w14:paraId="1C2C5416" w14:textId="77777777" w:rsidR="00477E1E" w:rsidRDefault="00477E1E">
      <w:pPr>
        <w:pStyle w:val="BodyText"/>
        <w:spacing w:before="188"/>
        <w:rPr>
          <w:b w:val="0"/>
        </w:rPr>
      </w:pPr>
    </w:p>
    <w:p w14:paraId="6BA2923A" w14:textId="79594201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="002D71A4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D51A39">
        <w:rPr>
          <w:color w:val="134163" w:themeColor="accent6" w:themeShade="80"/>
        </w:rPr>
        <w:t>06 iunie 2025</w:t>
      </w:r>
      <w:r w:rsidR="00C12F33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="001E3DA8">
        <w:rPr>
          <w:color w:val="134163" w:themeColor="accent6" w:themeShade="80"/>
          <w:spacing w:val="-4"/>
        </w:rPr>
        <w:t>î</w:t>
      </w:r>
      <w:bookmarkStart w:id="0" w:name="_GoBack"/>
      <w:bookmarkEnd w:id="0"/>
      <w:r w:rsidR="002D71A4">
        <w:rPr>
          <w:color w:val="134163" w:themeColor="accent6" w:themeShade="80"/>
          <w:spacing w:val="-4"/>
        </w:rPr>
        <w:t xml:space="preserve">ncepând cu ora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2D71A4">
        <w:rPr>
          <w:color w:val="134163" w:themeColor="accent6" w:themeShade="80"/>
        </w:rPr>
        <w:t>12:3</w:t>
      </w:r>
      <w:r w:rsidR="00C12F33">
        <w:rPr>
          <w:color w:val="134163" w:themeColor="accent6" w:themeShade="80"/>
        </w:rPr>
        <w:t>0,</w:t>
      </w:r>
      <w:r w:rsidRPr="00477E1E">
        <w:rPr>
          <w:color w:val="134163" w:themeColor="accent6" w:themeShade="80"/>
          <w:spacing w:val="-4"/>
        </w:rPr>
        <w:t xml:space="preserve"> </w:t>
      </w:r>
      <w:r w:rsidR="002D71A4">
        <w:rPr>
          <w:color w:val="134163" w:themeColor="accent6" w:themeShade="80"/>
          <w:spacing w:val="-4"/>
        </w:rPr>
        <w:t xml:space="preserve">la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2D71A4" w:rsidRPr="006C4282">
        <w:rPr>
          <w:i/>
          <w:color w:val="134163" w:themeColor="accent6" w:themeShade="80"/>
          <w:spacing w:val="-2"/>
        </w:rPr>
        <w:t>Rotondă</w:t>
      </w:r>
      <w:r w:rsidR="002D71A4">
        <w:rPr>
          <w:color w:val="134163" w:themeColor="accent6" w:themeShade="80"/>
          <w:spacing w:val="-2"/>
        </w:rPr>
        <w:t xml:space="preserve">, </w:t>
      </w:r>
      <w:r w:rsidR="002D71A4" w:rsidRPr="007C100A">
        <w:rPr>
          <w:i/>
          <w:color w:val="134163" w:themeColor="accent6" w:themeShade="80"/>
          <w:spacing w:val="-2"/>
        </w:rPr>
        <w:t>Departamentul de Economie și Politici Economice</w:t>
      </w:r>
      <w:r w:rsidR="002D71A4">
        <w:rPr>
          <w:color w:val="134163" w:themeColor="accent6" w:themeShade="80"/>
          <w:spacing w:val="-2"/>
        </w:rPr>
        <w:t xml:space="preserve"> din cadrul </w:t>
      </w:r>
      <w:r w:rsidR="002D71A4" w:rsidRPr="007C100A">
        <w:rPr>
          <w:i/>
          <w:color w:val="134163" w:themeColor="accent6" w:themeShade="80"/>
          <w:spacing w:val="-2"/>
        </w:rPr>
        <w:t>Facultății de Economie Teoretică și Aplicată</w:t>
      </w:r>
      <w:r w:rsidR="002D71A4">
        <w:rPr>
          <w:color w:val="134163" w:themeColor="accent6" w:themeShade="80"/>
          <w:spacing w:val="-2"/>
        </w:rPr>
        <w:t xml:space="preserve">, </w:t>
      </w:r>
      <w:r w:rsidR="002D71A4" w:rsidRPr="007C100A">
        <w:rPr>
          <w:i/>
          <w:color w:val="134163" w:themeColor="accent6" w:themeShade="80"/>
          <w:spacing w:val="-2"/>
        </w:rPr>
        <w:t xml:space="preserve">Academia de Studii Economice </w:t>
      </w:r>
      <w:r w:rsidR="00D5289D">
        <w:rPr>
          <w:i/>
          <w:color w:val="134163" w:themeColor="accent6" w:themeShade="80"/>
          <w:spacing w:val="-2"/>
        </w:rPr>
        <w:t xml:space="preserve">din </w:t>
      </w:r>
      <w:r w:rsidR="002D71A4" w:rsidRPr="007C100A">
        <w:rPr>
          <w:i/>
          <w:color w:val="134163" w:themeColor="accent6" w:themeShade="80"/>
          <w:spacing w:val="-2"/>
        </w:rPr>
        <w:t>București</w:t>
      </w:r>
      <w:r w:rsidR="00477E1E">
        <w:rPr>
          <w:color w:val="134163" w:themeColor="accent6" w:themeShade="80"/>
          <w:spacing w:val="-2"/>
        </w:rPr>
        <w:t>, adresa</w:t>
      </w:r>
      <w:r w:rsidR="002D71A4">
        <w:rPr>
          <w:color w:val="134163" w:themeColor="accent6" w:themeShade="80"/>
          <w:spacing w:val="-2"/>
        </w:rPr>
        <w:t xml:space="preserve"> </w:t>
      </w:r>
      <w:r w:rsidR="00FD349D">
        <w:rPr>
          <w:color w:val="134163" w:themeColor="accent6" w:themeShade="80"/>
          <w:spacing w:val="-2"/>
        </w:rPr>
        <w:t>Piața Rom</w:t>
      </w:r>
      <w:r w:rsidR="00D5289D">
        <w:rPr>
          <w:color w:val="134163" w:themeColor="accent6" w:themeShade="80"/>
          <w:spacing w:val="-2"/>
        </w:rPr>
        <w:t>a</w:t>
      </w:r>
      <w:r w:rsidR="00FD349D">
        <w:rPr>
          <w:color w:val="134163" w:themeColor="accent6" w:themeShade="80"/>
          <w:spacing w:val="-2"/>
        </w:rPr>
        <w:t xml:space="preserve">nă Nr </w:t>
      </w:r>
      <w:r w:rsidR="00C51922">
        <w:rPr>
          <w:color w:val="134163" w:themeColor="accent6" w:themeShade="80"/>
          <w:spacing w:val="-2"/>
        </w:rPr>
        <w:t>6</w:t>
      </w:r>
      <w:r w:rsidR="00B364C1">
        <w:rPr>
          <w:color w:val="134163" w:themeColor="accent6" w:themeShade="80"/>
          <w:spacing w:val="-2"/>
        </w:rPr>
        <w:t>, Sector 1</w:t>
      </w:r>
      <w:r w:rsidRPr="00477E1E">
        <w:rPr>
          <w:color w:val="134163" w:themeColor="accent6" w:themeShade="80"/>
        </w:rPr>
        <w:t xml:space="preserve">, </w:t>
      </w:r>
      <w:r w:rsidR="00EC3238">
        <w:rPr>
          <w:color w:val="134163" w:themeColor="accent6" w:themeShade="80"/>
        </w:rPr>
        <w:t>Clă</w:t>
      </w:r>
      <w:r w:rsidR="00EC3238" w:rsidRPr="009B6D0C">
        <w:rPr>
          <w:color w:val="134163" w:themeColor="accent6" w:themeShade="80"/>
        </w:rPr>
        <w:t xml:space="preserve">direa </w:t>
      </w:r>
      <w:r w:rsidR="00EC3238" w:rsidRPr="007369B5">
        <w:rPr>
          <w:i/>
          <w:color w:val="134163" w:themeColor="accent6" w:themeShade="80"/>
        </w:rPr>
        <w:t>Ion N. Angelescu</w:t>
      </w:r>
      <w:r w:rsidR="00EC3238" w:rsidRPr="009B6D0C">
        <w:rPr>
          <w:color w:val="134163" w:themeColor="accent6" w:themeShade="80"/>
        </w:rPr>
        <w:t>, et</w:t>
      </w:r>
      <w:r w:rsidR="00EC3238">
        <w:rPr>
          <w:color w:val="134163" w:themeColor="accent6" w:themeShade="80"/>
        </w:rPr>
        <w:t xml:space="preserve">ajul </w:t>
      </w:r>
      <w:r w:rsidR="00EC3238" w:rsidRPr="009B6D0C">
        <w:rPr>
          <w:color w:val="134163" w:themeColor="accent6" w:themeShade="80"/>
        </w:rPr>
        <w:t>3</w:t>
      </w:r>
      <w:r w:rsidR="00EC3238" w:rsidRPr="00477E1E">
        <w:rPr>
          <w:color w:val="134163" w:themeColor="accent6" w:themeShade="80"/>
        </w:rPr>
        <w:t xml:space="preserve">, </w:t>
      </w:r>
      <w:r w:rsidRPr="00477E1E">
        <w:rPr>
          <w:color w:val="134163" w:themeColor="accent6" w:themeShade="80"/>
        </w:rPr>
        <w:t>va avea loc presusţinerea publi</w:t>
      </w:r>
      <w:r w:rsidR="00CF2A35" w:rsidRPr="00477E1E">
        <w:rPr>
          <w:color w:val="134163" w:themeColor="accent6" w:themeShade="80"/>
        </w:rPr>
        <w:t xml:space="preserve">că a tezei de doctorat </w:t>
      </w:r>
      <w:r w:rsidR="002D71A4">
        <w:rPr>
          <w:color w:val="134163" w:themeColor="accent6" w:themeShade="80"/>
        </w:rPr>
        <w:t xml:space="preserve">elaborată </w:t>
      </w:r>
      <w:r w:rsidR="002D71A4" w:rsidRPr="00D5289D">
        <w:rPr>
          <w:i/>
          <w:color w:val="134163" w:themeColor="accent6" w:themeShade="80"/>
        </w:rPr>
        <w:t>în limba engleză</w:t>
      </w:r>
      <w:r w:rsidR="002D71A4">
        <w:rPr>
          <w:color w:val="134163" w:themeColor="accent6" w:themeShade="80"/>
        </w:rPr>
        <w:t xml:space="preserve"> </w:t>
      </w:r>
      <w:r w:rsidR="00CF2A35" w:rsidRPr="00477E1E">
        <w:rPr>
          <w:color w:val="134163" w:themeColor="accent6" w:themeShade="80"/>
        </w:rPr>
        <w:t>cu titlul</w:t>
      </w:r>
      <w:r w:rsidRPr="00477E1E">
        <w:rPr>
          <w:color w:val="134163" w:themeColor="accent6" w:themeShade="80"/>
        </w:rPr>
        <w:t>:</w:t>
      </w:r>
    </w:p>
    <w:p w14:paraId="56D0AACA" w14:textId="77777777"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4DCDE169" w14:textId="79105673" w:rsidR="002D71A4" w:rsidRPr="002D71A4" w:rsidRDefault="003E6938" w:rsidP="002D71A4">
      <w:pPr>
        <w:pStyle w:val="BodyText"/>
        <w:spacing w:before="140"/>
        <w:ind w:left="426" w:right="429" w:firstLine="1134"/>
        <w:jc w:val="center"/>
        <w:rPr>
          <w:i/>
          <w:color w:val="134163" w:themeColor="accent6" w:themeShade="80"/>
        </w:rPr>
      </w:pPr>
      <w:r w:rsidRPr="003E6938">
        <w:rPr>
          <w:color w:val="134163" w:themeColor="accent6" w:themeShade="80"/>
        </w:rPr>
        <w:t>"</w:t>
      </w:r>
      <w:r w:rsidRPr="002D71A4">
        <w:rPr>
          <w:i/>
          <w:color w:val="134163" w:themeColor="accent6" w:themeShade="80"/>
        </w:rPr>
        <w:t>Reorganization of companies affected by challenging economic events</w:t>
      </w:r>
      <w:r w:rsidR="00D5289D">
        <w:rPr>
          <w:i/>
          <w:color w:val="134163" w:themeColor="accent6" w:themeShade="80"/>
        </w:rPr>
        <w:t>-</w:t>
      </w:r>
      <w:r w:rsidRPr="002D71A4">
        <w:rPr>
          <w:i/>
          <w:color w:val="134163" w:themeColor="accent6" w:themeShade="80"/>
        </w:rPr>
        <w:t>Romania</w:t>
      </w:r>
      <w:r w:rsidRPr="002D71A4">
        <w:rPr>
          <w:rFonts w:hint="eastAsia"/>
          <w:i/>
          <w:color w:val="134163" w:themeColor="accent6" w:themeShade="80"/>
        </w:rPr>
        <w:t>’</w:t>
      </w:r>
      <w:r w:rsidRPr="002D71A4">
        <w:rPr>
          <w:i/>
          <w:color w:val="134163" w:themeColor="accent6" w:themeShade="80"/>
        </w:rPr>
        <w:t>s case. The impact of implementing ESG</w:t>
      </w:r>
      <w:r w:rsidR="00D5289D">
        <w:rPr>
          <w:i/>
          <w:color w:val="134163" w:themeColor="accent6" w:themeShade="80"/>
        </w:rPr>
        <w:t xml:space="preserve"> /</w:t>
      </w:r>
    </w:p>
    <w:p w14:paraId="6CB424C2" w14:textId="7A681567" w:rsidR="002D7D63" w:rsidRPr="002D71A4" w:rsidRDefault="002D71A4" w:rsidP="002D71A4">
      <w:pPr>
        <w:pStyle w:val="Title"/>
        <w:spacing w:line="360" w:lineRule="auto"/>
        <w:ind w:left="426" w:right="429"/>
        <w:rPr>
          <w:color w:val="134163" w:themeColor="accent6" w:themeShade="80"/>
          <w:sz w:val="32"/>
          <w:szCs w:val="32"/>
        </w:rPr>
      </w:pPr>
      <w:r w:rsidRPr="002D71A4">
        <w:rPr>
          <w:color w:val="134163" w:themeColor="accent6" w:themeShade="80"/>
          <w:sz w:val="32"/>
          <w:szCs w:val="32"/>
        </w:rPr>
        <w:t>Reorganizarea companiilor afectate de evenimente economice provocatoare- cazul Romaniei. Impactul implement</w:t>
      </w:r>
      <w:r w:rsidRPr="002D71A4">
        <w:rPr>
          <w:rFonts w:hint="eastAsia"/>
          <w:color w:val="134163" w:themeColor="accent6" w:themeShade="80"/>
          <w:sz w:val="32"/>
          <w:szCs w:val="32"/>
        </w:rPr>
        <w:t>ă</w:t>
      </w:r>
      <w:r w:rsidRPr="002D71A4">
        <w:rPr>
          <w:color w:val="134163" w:themeColor="accent6" w:themeShade="80"/>
          <w:sz w:val="32"/>
          <w:szCs w:val="32"/>
        </w:rPr>
        <w:t>rii practicilor ESG"</w:t>
      </w:r>
    </w:p>
    <w:p w14:paraId="68E997F1" w14:textId="77777777" w:rsidR="002D7D63" w:rsidRPr="00477E1E" w:rsidRDefault="002D7D63" w:rsidP="00F77F74">
      <w:pPr>
        <w:pStyle w:val="BodyText"/>
        <w:spacing w:before="120"/>
        <w:ind w:right="429"/>
        <w:jc w:val="both"/>
        <w:rPr>
          <w:i/>
          <w:color w:val="134163" w:themeColor="accent6" w:themeShade="80"/>
          <w:sz w:val="36"/>
        </w:rPr>
      </w:pPr>
    </w:p>
    <w:p w14:paraId="6476F4A1" w14:textId="6D5591C1" w:rsidR="002D7D63" w:rsidRPr="00477E1E" w:rsidRDefault="007B77F2" w:rsidP="00F77F74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="002D71A4">
        <w:rPr>
          <w:color w:val="134163" w:themeColor="accent6" w:themeShade="80"/>
          <w:spacing w:val="-5"/>
        </w:rPr>
        <w:t xml:space="preserve">către domnul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1A1E13">
        <w:rPr>
          <w:color w:val="134163" w:themeColor="accent6" w:themeShade="80"/>
          <w:spacing w:val="-3"/>
        </w:rPr>
        <w:t>D</w:t>
      </w:r>
      <w:r w:rsidR="002D71A4">
        <w:rPr>
          <w:color w:val="134163" w:themeColor="accent6" w:themeShade="80"/>
          <w:spacing w:val="-3"/>
        </w:rPr>
        <w:t xml:space="preserve">UMITRESCU </w:t>
      </w:r>
      <w:r w:rsidR="001A1E13">
        <w:rPr>
          <w:color w:val="134163" w:themeColor="accent6" w:themeShade="80"/>
          <w:spacing w:val="-3"/>
        </w:rPr>
        <w:t>Decebal-Octavian</w:t>
      </w:r>
      <w:r w:rsidR="005C1260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</w:t>
      </w:r>
      <w:r w:rsidR="00EA558C">
        <w:rPr>
          <w:color w:val="134163" w:themeColor="accent6" w:themeShade="80"/>
        </w:rPr>
        <w:t xml:space="preserve"> </w:t>
      </w:r>
      <w:r w:rsidR="00CF2A35" w:rsidRPr="00477E1E">
        <w:rPr>
          <w:color w:val="134163" w:themeColor="accent6" w:themeShade="80"/>
        </w:rPr>
        <w:t xml:space="preserve">doamnei Prof. univ. dr. </w:t>
      </w:r>
      <w:r w:rsidR="00DC51A6">
        <w:rPr>
          <w:color w:val="134163" w:themeColor="accent6" w:themeShade="80"/>
        </w:rPr>
        <w:t>Suciu Marta-Christina</w:t>
      </w:r>
      <w:r w:rsidR="00CF2A35" w:rsidRPr="00477E1E">
        <w:rPr>
          <w:color w:val="134163" w:themeColor="accent6" w:themeShade="80"/>
        </w:rPr>
        <w:t>,</w:t>
      </w:r>
      <w:r w:rsidR="00F77F74">
        <w:rPr>
          <w:color w:val="134163" w:themeColor="accent6" w:themeShade="80"/>
        </w:rPr>
        <w:t xml:space="preserve"> </w:t>
      </w:r>
      <w:r w:rsidR="002D71A4">
        <w:rPr>
          <w:color w:val="134163" w:themeColor="accent6" w:themeShade="80"/>
        </w:rPr>
        <w:t xml:space="preserve">profesor emerit,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2D71A4">
        <w:rPr>
          <w:i/>
          <w:color w:val="134163" w:themeColor="accent6" w:themeShade="80"/>
        </w:rPr>
        <w:t xml:space="preserve">Economie, </w:t>
      </w:r>
      <w:r w:rsidR="00FD13F3">
        <w:rPr>
          <w:color w:val="134163" w:themeColor="accent6" w:themeShade="80"/>
        </w:rPr>
        <w:t xml:space="preserve">Școala doctorală </w:t>
      </w:r>
      <w:r w:rsidR="00D75544" w:rsidRPr="002D71A4">
        <w:rPr>
          <w:i/>
          <w:color w:val="134163" w:themeColor="accent6" w:themeShade="80"/>
        </w:rPr>
        <w:t>Economie I</w:t>
      </w:r>
      <w:r w:rsidR="002D71A4">
        <w:rPr>
          <w:i/>
          <w:color w:val="134163" w:themeColor="accent6" w:themeShade="80"/>
        </w:rPr>
        <w:t>.</w:t>
      </w:r>
    </w:p>
    <w:sectPr w:rsidR="002D7D63" w:rsidRPr="00477E1E">
      <w:headerReference w:type="default" r:id="rId8"/>
      <w:footerReference w:type="default" r:id="rId9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2F930" w14:textId="77777777" w:rsidR="00C52FBC" w:rsidRDefault="00C52FBC">
      <w:r>
        <w:separator/>
      </w:r>
    </w:p>
  </w:endnote>
  <w:endnote w:type="continuationSeparator" w:id="0">
    <w:p w14:paraId="14EB2E5F" w14:textId="77777777" w:rsidR="00C52FBC" w:rsidRDefault="00C5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14117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B2F8C9C" wp14:editId="4A322832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6A4DBF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0E356411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B2F8C9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fAkwEAABsDAAAOAAAAZHJzL2Uyb0RvYy54bWysUsFu2zAMvQ/YPwi6L06TNR2MOMW2okWB&#10;YivQ9QMUWYqNWqJGKrHz96MUJxnaW9GLRInU43uPWl4PrhM7g9SCr+TFZCqF8Rrq1m8q+fzn9ss3&#10;KSgqX6sOvKnk3pC8Xn3+tOxDaWbQQFcbFAziqexDJZsYQ1kUpBvjFE0gGM9JC+hU5CNuihpVz+iu&#10;K2bT6aLoAeuAoA0R394cknKV8a01Ov62lkwUXSWZW8wr5nWd1mK1VOUGVWhaPdJQ72DhVOu56Qnq&#10;RkUltti+gXKtRiCwcaLBFWBtq03WwGoupq/UPDUqmKyFzaFwsok+Dlb/2j2FRxRx+AEDDzCLoPAA&#10;+oXYm6IPVI41yVMqiauT0MGiSztLEPyQvd2f/DRDFJovZ4ur+fySU5pz86uvC44T6Pl1QIp3BpxI&#10;QSWR55UZqN0DxUPpsWQkc+ifmMRhPXBJCtdQ71lEz3OsJP3dKjRSdPeejUpDPwZ4DNbHAGP3E/LX&#10;SFo8fN9GsG3ufMYdO/MEMvfxt6QR/3/OVec/vfoHAAD//wMAUEsDBBQABgAIAAAAIQBOQZS24gAA&#10;ABIBAAAPAAAAZHJzL2Rvd25yZXYueG1sTE9LT8MwDL4j8R8iT+LGkjExtV3TaeJxQkJ05cAxbbI2&#10;WuOUJtvKv8c9wcWy/dnfI99NrmcXMwbrUcJqKYAZbLy22Er4rF7vE2AhKtSq92gk/JgAu+L2JleZ&#10;9lcszeUQW0YkGDIloYtxyDgPTWecCks/GCTs6EenIo1jy/WorkTuev4gxIY7ZZEUOjWYp840p8PZ&#10;Sdh/Yfliv9/rj/JY2qpKBb5tTlLeLabnLZX9Flg0U/z7gDkD+YeCjNX+jDqwXsI6TSlQJOBxPXd0&#10;kpAssHpepYkAXuT8f5TiFwAA//8DAFBLAQItABQABgAIAAAAIQC2gziS/gAAAOEBAAATAAAAAAAA&#10;AAAAAAAAAAAAAABbQ29udGVudF9UeXBlc10ueG1sUEsBAi0AFAAGAAgAAAAhADj9If/WAAAAlAEA&#10;AAsAAAAAAAAAAAAAAAAALwEAAF9yZWxzLy5yZWxzUEsBAi0AFAAGAAgAAAAhAEjvx8CTAQAAGwMA&#10;AA4AAAAAAAAAAAAAAAAALgIAAGRycy9lMm9Eb2MueG1sUEsBAi0AFAAGAAgAAAAhAE5BlLbiAAAA&#10;EgEAAA8AAAAAAAAAAAAAAAAA7QMAAGRycy9kb3ducmV2LnhtbFBLBQYAAAAABAAEAPMAAAD8BAAA&#10;AAA=&#10;" filled="f" stroked="f">
              <v:textbox inset="0,0,0,0">
                <w:txbxContent>
                  <w:p w14:paraId="496A4DBF" w14:textId="77777777"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14:paraId="0E356411" w14:textId="77777777"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13CD2BF" wp14:editId="156D8EEE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607FE" w14:textId="77777777" w:rsidR="00C52FBC" w:rsidRDefault="00C52FBC">
      <w:r>
        <w:separator/>
      </w:r>
    </w:p>
  </w:footnote>
  <w:footnote w:type="continuationSeparator" w:id="0">
    <w:p w14:paraId="59C6752E" w14:textId="77777777" w:rsidR="00C52FBC" w:rsidRDefault="00C52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4AEF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349DCCDC" wp14:editId="24C8DD94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CEAC21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66AE711C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4D363A6E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346C6015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3CAEE277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1C32CB18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63A625B8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7801E10D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48E93F72" wp14:editId="3733D999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7B23AE6C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63"/>
    <w:rsid w:val="0002133B"/>
    <w:rsid w:val="000900F8"/>
    <w:rsid w:val="001A1E13"/>
    <w:rsid w:val="001E3DA8"/>
    <w:rsid w:val="00233130"/>
    <w:rsid w:val="002D71A4"/>
    <w:rsid w:val="002D7D63"/>
    <w:rsid w:val="00361174"/>
    <w:rsid w:val="003E6938"/>
    <w:rsid w:val="0046375B"/>
    <w:rsid w:val="00477E1E"/>
    <w:rsid w:val="00481095"/>
    <w:rsid w:val="0055678E"/>
    <w:rsid w:val="005C1260"/>
    <w:rsid w:val="00640D11"/>
    <w:rsid w:val="007B77F2"/>
    <w:rsid w:val="007E6DEC"/>
    <w:rsid w:val="00A53214"/>
    <w:rsid w:val="00B10723"/>
    <w:rsid w:val="00B364C1"/>
    <w:rsid w:val="00C12F33"/>
    <w:rsid w:val="00C51922"/>
    <w:rsid w:val="00C52FBC"/>
    <w:rsid w:val="00CF2A35"/>
    <w:rsid w:val="00D51A39"/>
    <w:rsid w:val="00D5289D"/>
    <w:rsid w:val="00D70EF9"/>
    <w:rsid w:val="00D75544"/>
    <w:rsid w:val="00DC478A"/>
    <w:rsid w:val="00DC51A6"/>
    <w:rsid w:val="00E72FA6"/>
    <w:rsid w:val="00EA558C"/>
    <w:rsid w:val="00EC3238"/>
    <w:rsid w:val="00F77F74"/>
    <w:rsid w:val="00FD13F3"/>
    <w:rsid w:val="00FD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CE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A6CBC-1B31-47DF-AC07-320128B9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USER</cp:lastModifiedBy>
  <cp:revision>7</cp:revision>
  <cp:lastPrinted>2025-05-19T07:16:00Z</cp:lastPrinted>
  <dcterms:created xsi:type="dcterms:W3CDTF">2025-05-26T15:03:00Z</dcterms:created>
  <dcterms:modified xsi:type="dcterms:W3CDTF">2025-05-26T15:24:00Z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